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DB" w:rsidRPr="008445DB" w:rsidRDefault="008445DB" w:rsidP="008445DB">
      <w:pPr>
        <w:jc w:val="left"/>
        <w:rPr>
          <w:rFonts w:ascii="仿宋_GB2312" w:eastAsia="仿宋_GB2312" w:hint="eastAsia"/>
          <w:color w:val="000000" w:themeColor="text1"/>
          <w:sz w:val="30"/>
          <w:szCs w:val="30"/>
        </w:rPr>
      </w:pPr>
      <w:bookmarkStart w:id="0" w:name="_GoBack"/>
      <w:r w:rsidRPr="008445DB">
        <w:rPr>
          <w:rFonts w:ascii="仿宋_GB2312" w:eastAsia="仿宋_GB2312" w:hint="eastAsia"/>
          <w:color w:val="000000" w:themeColor="text1"/>
          <w:sz w:val="30"/>
          <w:szCs w:val="30"/>
        </w:rPr>
        <w:t>ISO14001：2004环境管理体系内审员培训课程</w:t>
      </w:r>
    </w:p>
    <w:bookmarkEnd w:id="0"/>
    <w:p w:rsidR="00BC14D5" w:rsidRPr="008445DB" w:rsidRDefault="00BC14D5" w:rsidP="008445DB">
      <w:pPr>
        <w:jc w:val="left"/>
        <w:rPr>
          <w:rFonts w:ascii="仿宋_GB2312" w:eastAsia="仿宋_GB2312" w:hint="eastAsia"/>
          <w:color w:val="000000" w:themeColor="text1"/>
          <w:sz w:val="30"/>
          <w:szCs w:val="30"/>
        </w:rPr>
      </w:pPr>
    </w:p>
    <w:p w:rsidR="008445DB" w:rsidRPr="008445DB" w:rsidRDefault="008445DB" w:rsidP="008445DB">
      <w:pPr>
        <w:jc w:val="left"/>
        <w:rPr>
          <w:rFonts w:ascii="仿宋_GB2312" w:eastAsia="仿宋_GB2312" w:hint="eastAsia"/>
          <w:color w:val="000000" w:themeColor="text1"/>
          <w:sz w:val="30"/>
          <w:szCs w:val="30"/>
        </w:rPr>
      </w:pPr>
      <w:r w:rsidRPr="008445DB">
        <w:rPr>
          <w:rStyle w:val="a4"/>
          <w:rFonts w:ascii="仿宋_GB2312" w:eastAsia="仿宋_GB2312" w:hint="eastAsia"/>
          <w:color w:val="000000" w:themeColor="text1"/>
          <w:sz w:val="30"/>
          <w:szCs w:val="30"/>
        </w:rPr>
        <w:t xml:space="preserve">[ 课程背景 ] </w:t>
      </w:r>
      <w:r w:rsidRPr="008445DB">
        <w:rPr>
          <w:rFonts w:ascii="仿宋_GB2312" w:eastAsia="仿宋_GB2312" w:hint="eastAsia"/>
          <w:color w:val="000000" w:themeColor="text1"/>
          <w:sz w:val="30"/>
          <w:szCs w:val="30"/>
        </w:rPr>
        <w:br/>
      </w:r>
      <w:r w:rsidRPr="008445DB">
        <w:rPr>
          <w:rStyle w:val="a4"/>
          <w:rFonts w:ascii="仿宋_GB2312" w:eastAsia="仿宋_GB2312" w:hint="eastAsia"/>
          <w:color w:val="000000" w:themeColor="text1"/>
          <w:sz w:val="30"/>
          <w:szCs w:val="30"/>
        </w:rPr>
        <w:t xml:space="preserve">　　 </w:t>
      </w:r>
      <w:r w:rsidRPr="008445DB">
        <w:rPr>
          <w:rFonts w:ascii="仿宋_GB2312" w:eastAsia="仿宋_GB2312" w:hint="eastAsia"/>
          <w:color w:val="000000" w:themeColor="text1"/>
          <w:sz w:val="30"/>
          <w:szCs w:val="30"/>
        </w:rPr>
        <w:t xml:space="preserve">目前世界上正在形成一股绿色认证的浪潮。截止 2000 年 2 月，世界上共有 14582 </w:t>
      </w:r>
      <w:proofErr w:type="gramStart"/>
      <w:r w:rsidRPr="008445DB">
        <w:rPr>
          <w:rFonts w:ascii="仿宋_GB2312" w:eastAsia="仿宋_GB2312" w:hint="eastAsia"/>
          <w:color w:val="000000" w:themeColor="text1"/>
          <w:sz w:val="30"/>
          <w:szCs w:val="30"/>
        </w:rPr>
        <w:t>家组织</w:t>
      </w:r>
      <w:proofErr w:type="gramEnd"/>
      <w:r w:rsidRPr="008445DB">
        <w:rPr>
          <w:rFonts w:ascii="仿宋_GB2312" w:eastAsia="仿宋_GB2312" w:hint="eastAsia"/>
          <w:color w:val="000000" w:themeColor="text1"/>
          <w:sz w:val="30"/>
          <w:szCs w:val="30"/>
        </w:rPr>
        <w:t xml:space="preserve">获得 ISO14001 认证证书，我国有约 300 </w:t>
      </w:r>
      <w:proofErr w:type="gramStart"/>
      <w:r w:rsidRPr="008445DB">
        <w:rPr>
          <w:rFonts w:ascii="仿宋_GB2312" w:eastAsia="仿宋_GB2312" w:hint="eastAsia"/>
          <w:color w:val="000000" w:themeColor="text1"/>
          <w:sz w:val="30"/>
          <w:szCs w:val="30"/>
        </w:rPr>
        <w:t>家组织</w:t>
      </w:r>
      <w:proofErr w:type="gramEnd"/>
      <w:r w:rsidRPr="008445DB">
        <w:rPr>
          <w:rFonts w:ascii="仿宋_GB2312" w:eastAsia="仿宋_GB2312" w:hint="eastAsia"/>
          <w:color w:val="000000" w:themeColor="text1"/>
          <w:sz w:val="30"/>
          <w:szCs w:val="30"/>
        </w:rPr>
        <w:t xml:space="preserve">获得 ISO14001 认证证书，其中共有约 60 </w:t>
      </w:r>
      <w:proofErr w:type="gramStart"/>
      <w:r w:rsidRPr="008445DB">
        <w:rPr>
          <w:rFonts w:ascii="仿宋_GB2312" w:eastAsia="仿宋_GB2312" w:hint="eastAsia"/>
          <w:color w:val="000000" w:themeColor="text1"/>
          <w:sz w:val="30"/>
          <w:szCs w:val="30"/>
        </w:rPr>
        <w:t>家组织</w:t>
      </w:r>
      <w:proofErr w:type="gramEnd"/>
      <w:r w:rsidRPr="008445DB">
        <w:rPr>
          <w:rFonts w:ascii="仿宋_GB2312" w:eastAsia="仿宋_GB2312" w:hint="eastAsia"/>
          <w:color w:val="000000" w:themeColor="text1"/>
          <w:sz w:val="30"/>
          <w:szCs w:val="30"/>
        </w:rPr>
        <w:t>获得中国质量认证中心（ CQC ）颁发的 ISO14001 认证证书。一些全球性的大公司，如 IBM 、福特、通用汽车、丰田、松下、三洋、索尼、夏普、佳能、飞利浦、戴</w:t>
      </w:r>
      <w:proofErr w:type="gramStart"/>
      <w:r w:rsidRPr="008445DB">
        <w:rPr>
          <w:rFonts w:ascii="仿宋_GB2312" w:eastAsia="仿宋_GB2312" w:hint="eastAsia"/>
          <w:color w:val="000000" w:themeColor="text1"/>
          <w:sz w:val="30"/>
          <w:szCs w:val="30"/>
        </w:rPr>
        <w:t>姆</w:t>
      </w:r>
      <w:proofErr w:type="gramEnd"/>
      <w:r w:rsidRPr="008445DB">
        <w:rPr>
          <w:rFonts w:ascii="仿宋_GB2312" w:eastAsia="仿宋_GB2312" w:hint="eastAsia"/>
          <w:color w:val="000000" w:themeColor="text1"/>
          <w:sz w:val="30"/>
          <w:szCs w:val="30"/>
        </w:rPr>
        <w:t xml:space="preserve">勒 - 奔驰、西门子等，鼓励或要求它们的供应商或子公司实施 ISO14001 标准或通过 ISO14001 认证。国内外形势表明，组织开展环境管理，建立和保持 ISO14001 环境管理体系已经逐渐成为国际贸易中的基本条件之一。 </w:t>
      </w:r>
      <w:r w:rsidRPr="008445DB">
        <w:rPr>
          <w:rFonts w:ascii="仿宋_GB2312" w:eastAsia="仿宋_GB2312" w:hint="eastAsia"/>
          <w:color w:val="000000" w:themeColor="text1"/>
          <w:sz w:val="30"/>
          <w:szCs w:val="30"/>
        </w:rPr>
        <w:br/>
        <w:t xml:space="preserve">　　大多数将要建立和已经建立了环境管理体系的组织已经通过了 ISO9000 质量管理体系（ QMS ）认证，并充分认识到内部审核在管理体系中所起到的关键作用，而在环境管理体系中，内部审核也是一个必不可少的关键环节。虽然 IS09000 和 ISO14000 两个管理体系有着很强的兼容性，但是二者对内审员的要求存在着差异：一是 EMS 内审员应正确理解 EMS 标准的要求和企业自身的环境管理特点；二是要求 EMS 内审员对 EMS 审核准则、方法和技巧有全面的掌握。因此，广大企业纷纷提出需求：为自身培养能力过硬的 EMS 内审员队伍。 </w:t>
      </w:r>
    </w:p>
    <w:p w:rsidR="008445DB" w:rsidRPr="008445DB" w:rsidRDefault="008445DB" w:rsidP="008445DB">
      <w:pPr>
        <w:jc w:val="left"/>
        <w:rPr>
          <w:rFonts w:ascii="仿宋_GB2312" w:eastAsia="仿宋_GB2312" w:hint="eastAsia"/>
          <w:color w:val="000000" w:themeColor="text1"/>
          <w:sz w:val="30"/>
          <w:szCs w:val="30"/>
        </w:rPr>
      </w:pPr>
      <w:r w:rsidRPr="008445DB">
        <w:rPr>
          <w:rStyle w:val="a4"/>
          <w:rFonts w:ascii="仿宋_GB2312" w:eastAsia="仿宋_GB2312" w:hint="eastAsia"/>
          <w:color w:val="000000" w:themeColor="text1"/>
          <w:sz w:val="30"/>
          <w:szCs w:val="30"/>
        </w:rPr>
        <w:lastRenderedPageBreak/>
        <w:t xml:space="preserve">[ 课程目标 ] </w:t>
      </w:r>
      <w:r w:rsidRPr="008445DB">
        <w:rPr>
          <w:rFonts w:ascii="仿宋_GB2312" w:eastAsia="仿宋_GB2312" w:hint="eastAsia"/>
          <w:color w:val="000000" w:themeColor="text1"/>
          <w:sz w:val="30"/>
          <w:szCs w:val="30"/>
        </w:rPr>
        <w:br/>
      </w:r>
      <w:r w:rsidRPr="008445DB">
        <w:rPr>
          <w:rStyle w:val="a4"/>
          <w:rFonts w:ascii="仿宋_GB2312" w:eastAsia="仿宋_GB2312" w:hint="eastAsia"/>
          <w:color w:val="000000" w:themeColor="text1"/>
          <w:sz w:val="30"/>
          <w:szCs w:val="30"/>
        </w:rPr>
        <w:t xml:space="preserve">　　 </w:t>
      </w:r>
      <w:r w:rsidRPr="008445DB">
        <w:rPr>
          <w:rFonts w:ascii="仿宋_GB2312" w:eastAsia="仿宋_GB2312" w:hint="eastAsia"/>
          <w:color w:val="000000" w:themeColor="text1"/>
          <w:sz w:val="30"/>
          <w:szCs w:val="30"/>
        </w:rPr>
        <w:t>该课程旨在提供环境管理体系的基本知识，实施环境管理体系内部审核的要求、程序及方法，帮助组织的内部审核</w:t>
      </w:r>
      <w:proofErr w:type="gramStart"/>
      <w:r w:rsidRPr="008445DB">
        <w:rPr>
          <w:rFonts w:ascii="仿宋_GB2312" w:eastAsia="仿宋_GB2312" w:hint="eastAsia"/>
          <w:color w:val="000000" w:themeColor="text1"/>
          <w:sz w:val="30"/>
          <w:szCs w:val="30"/>
        </w:rPr>
        <w:t>员有效</w:t>
      </w:r>
      <w:proofErr w:type="gramEnd"/>
      <w:r w:rsidRPr="008445DB">
        <w:rPr>
          <w:rFonts w:ascii="仿宋_GB2312" w:eastAsia="仿宋_GB2312" w:hint="eastAsia"/>
          <w:color w:val="000000" w:themeColor="text1"/>
          <w:sz w:val="30"/>
          <w:szCs w:val="30"/>
        </w:rPr>
        <w:t xml:space="preserve">实施环境管理体系内部审核，为组织建立和保持环境管理体系、满足认证审核要求提供支持。 </w:t>
      </w:r>
    </w:p>
    <w:p w:rsidR="008445DB" w:rsidRPr="008445DB" w:rsidRDefault="008445DB" w:rsidP="008445DB">
      <w:pPr>
        <w:jc w:val="left"/>
        <w:rPr>
          <w:rFonts w:ascii="仿宋_GB2312" w:eastAsia="仿宋_GB2312" w:hint="eastAsia"/>
          <w:color w:val="000000" w:themeColor="text1"/>
          <w:sz w:val="30"/>
          <w:szCs w:val="30"/>
        </w:rPr>
      </w:pPr>
      <w:r w:rsidRPr="008445DB">
        <w:rPr>
          <w:rStyle w:val="a4"/>
          <w:rFonts w:ascii="仿宋_GB2312" w:eastAsia="仿宋_GB2312" w:hint="eastAsia"/>
          <w:color w:val="000000" w:themeColor="text1"/>
          <w:sz w:val="30"/>
          <w:szCs w:val="30"/>
        </w:rPr>
        <w:t>[ 培训对象 ]</w:t>
      </w:r>
      <w:r w:rsidRPr="008445DB">
        <w:rPr>
          <w:rFonts w:ascii="仿宋_GB2312" w:eastAsia="仿宋_GB2312" w:hint="eastAsia"/>
          <w:color w:val="000000" w:themeColor="text1"/>
          <w:sz w:val="30"/>
          <w:szCs w:val="30"/>
        </w:rPr>
        <w:t xml:space="preserve"> </w:t>
      </w:r>
      <w:r w:rsidRPr="008445DB">
        <w:rPr>
          <w:rFonts w:ascii="仿宋_GB2312" w:eastAsia="仿宋_GB2312" w:hint="eastAsia"/>
          <w:color w:val="000000" w:themeColor="text1"/>
          <w:sz w:val="30"/>
          <w:szCs w:val="30"/>
        </w:rPr>
        <w:br/>
        <w:t xml:space="preserve">　　该课程面向获 ISO9000/ISO14000 认证企业的管理者代表、内审员及从事环境管理及相关领域的人员；各行业从事环境管理的人员；拟申请 ISO14000 认证企业的相关人员；希望了解 ISO14000 环境管理体系知识的人员。 </w:t>
      </w:r>
    </w:p>
    <w:p w:rsidR="008445DB" w:rsidRPr="008445DB" w:rsidRDefault="008445DB" w:rsidP="008445DB">
      <w:pPr>
        <w:jc w:val="left"/>
        <w:rPr>
          <w:rFonts w:ascii="仿宋_GB2312" w:eastAsia="仿宋_GB2312" w:hint="eastAsia"/>
          <w:color w:val="000000" w:themeColor="text1"/>
          <w:sz w:val="30"/>
          <w:szCs w:val="30"/>
        </w:rPr>
      </w:pPr>
      <w:r w:rsidRPr="008445DB">
        <w:rPr>
          <w:rStyle w:val="a4"/>
          <w:rFonts w:ascii="仿宋_GB2312" w:eastAsia="仿宋_GB2312" w:hint="eastAsia"/>
          <w:color w:val="000000" w:themeColor="text1"/>
          <w:sz w:val="30"/>
          <w:szCs w:val="30"/>
        </w:rPr>
        <w:t>[ 课程内容</w:t>
      </w:r>
      <w:proofErr w:type="gramStart"/>
      <w:r w:rsidRPr="008445DB">
        <w:rPr>
          <w:rStyle w:val="a4"/>
          <w:rFonts w:ascii="仿宋_GB2312" w:eastAsia="仿宋_GB2312" w:hint="eastAsia"/>
          <w:color w:val="000000" w:themeColor="text1"/>
          <w:sz w:val="30"/>
          <w:szCs w:val="30"/>
        </w:rPr>
        <w:t>及设置</w:t>
      </w:r>
      <w:proofErr w:type="gramEnd"/>
      <w:r w:rsidRPr="008445DB">
        <w:rPr>
          <w:rStyle w:val="a4"/>
          <w:rFonts w:ascii="仿宋_GB2312" w:eastAsia="仿宋_GB2312" w:hint="eastAsia"/>
          <w:color w:val="000000" w:themeColor="text1"/>
          <w:sz w:val="30"/>
          <w:szCs w:val="30"/>
        </w:rPr>
        <w:t xml:space="preserve"> ] </w:t>
      </w:r>
      <w:r w:rsidRPr="008445DB">
        <w:rPr>
          <w:rFonts w:ascii="仿宋_GB2312" w:eastAsia="仿宋_GB2312" w:hint="eastAsia"/>
          <w:color w:val="000000" w:themeColor="text1"/>
          <w:sz w:val="30"/>
          <w:szCs w:val="30"/>
        </w:rPr>
        <w:br/>
      </w:r>
      <w:r w:rsidRPr="008445DB">
        <w:rPr>
          <w:rStyle w:val="a4"/>
          <w:rFonts w:ascii="仿宋_GB2312" w:eastAsia="仿宋_GB2312" w:hint="eastAsia"/>
          <w:color w:val="000000" w:themeColor="text1"/>
          <w:sz w:val="30"/>
          <w:szCs w:val="30"/>
        </w:rPr>
        <w:t xml:space="preserve">　　 </w:t>
      </w:r>
      <w:r w:rsidRPr="008445DB">
        <w:rPr>
          <w:rFonts w:ascii="仿宋_GB2312" w:eastAsia="仿宋_GB2312" w:hint="eastAsia"/>
          <w:color w:val="000000" w:themeColor="text1"/>
          <w:sz w:val="30"/>
          <w:szCs w:val="30"/>
        </w:rPr>
        <w:t xml:space="preserve">该课程包括以下培训内容： ISO14000 标准， ISO14001 标准的理解与实施要点；内部环境管理体系审核的基本概念、内审的要求和程序、策划与实施、技巧和方法、审核人员的基本素质等。 </w:t>
      </w:r>
      <w:r w:rsidRPr="008445DB">
        <w:rPr>
          <w:rFonts w:ascii="仿宋_GB2312" w:eastAsia="仿宋_GB2312" w:hint="eastAsia"/>
          <w:color w:val="000000" w:themeColor="text1"/>
          <w:sz w:val="30"/>
          <w:szCs w:val="30"/>
        </w:rPr>
        <w:br/>
        <w:t xml:space="preserve">　　该课程由 CQC 的 EMS 内审员培训教师授课。每期学员 30~40 名。 </w:t>
      </w:r>
    </w:p>
    <w:p w:rsidR="008445DB" w:rsidRPr="008445DB" w:rsidRDefault="008445DB" w:rsidP="008445DB">
      <w:pPr>
        <w:jc w:val="left"/>
        <w:rPr>
          <w:rFonts w:ascii="仿宋_GB2312" w:eastAsia="仿宋_GB2312" w:hint="eastAsia"/>
          <w:color w:val="000000" w:themeColor="text1"/>
          <w:sz w:val="30"/>
          <w:szCs w:val="30"/>
        </w:rPr>
      </w:pPr>
      <w:r w:rsidRPr="008445DB">
        <w:rPr>
          <w:rStyle w:val="a4"/>
          <w:rFonts w:ascii="仿宋_GB2312" w:eastAsia="仿宋_GB2312" w:hint="eastAsia"/>
          <w:color w:val="000000" w:themeColor="text1"/>
          <w:sz w:val="30"/>
          <w:szCs w:val="30"/>
        </w:rPr>
        <w:t>[ 课程特点 ]</w:t>
      </w:r>
      <w:r w:rsidRPr="008445DB">
        <w:rPr>
          <w:rFonts w:ascii="仿宋_GB2312" w:eastAsia="仿宋_GB2312" w:hint="eastAsia"/>
          <w:color w:val="000000" w:themeColor="text1"/>
          <w:sz w:val="30"/>
          <w:szCs w:val="30"/>
        </w:rPr>
        <w:t xml:space="preserve"> </w:t>
      </w:r>
      <w:r w:rsidRPr="008445DB">
        <w:rPr>
          <w:rFonts w:ascii="仿宋_GB2312" w:eastAsia="仿宋_GB2312" w:hint="eastAsia"/>
          <w:color w:val="000000" w:themeColor="text1"/>
          <w:sz w:val="30"/>
          <w:szCs w:val="30"/>
        </w:rPr>
        <w:br/>
      </w:r>
      <w:r w:rsidRPr="008445DB">
        <w:rPr>
          <w:rStyle w:val="a4"/>
          <w:rFonts w:ascii="仿宋_GB2312" w:eastAsia="仿宋_GB2312" w:hint="eastAsia"/>
          <w:color w:val="000000" w:themeColor="text1"/>
          <w:sz w:val="30"/>
          <w:szCs w:val="30"/>
        </w:rPr>
        <w:t xml:space="preserve">　　 </w:t>
      </w:r>
      <w:r w:rsidRPr="008445DB">
        <w:rPr>
          <w:rFonts w:ascii="仿宋_GB2312" w:eastAsia="仿宋_GB2312" w:hint="eastAsia"/>
          <w:color w:val="000000" w:themeColor="text1"/>
          <w:sz w:val="30"/>
          <w:szCs w:val="30"/>
        </w:rPr>
        <w:t xml:space="preserve">1 、该课程的内容来自于中国质量认证中心的审核员多年来在审核实践中积累的丰富经验和总结，通过教师的精彩讲解和学习方法的引导，学员能够较快掌握环境管理体系知识和内部审核技巧。 </w:t>
      </w:r>
      <w:r w:rsidRPr="008445DB">
        <w:rPr>
          <w:rFonts w:ascii="仿宋_GB2312" w:eastAsia="仿宋_GB2312" w:hint="eastAsia"/>
          <w:color w:val="000000" w:themeColor="text1"/>
          <w:sz w:val="30"/>
          <w:szCs w:val="30"/>
        </w:rPr>
        <w:br/>
      </w:r>
      <w:r w:rsidRPr="008445DB">
        <w:rPr>
          <w:rFonts w:ascii="仿宋_GB2312" w:eastAsia="仿宋_GB2312" w:hint="eastAsia"/>
          <w:color w:val="000000" w:themeColor="text1"/>
          <w:sz w:val="30"/>
          <w:szCs w:val="30"/>
        </w:rPr>
        <w:lastRenderedPageBreak/>
        <w:t xml:space="preserve">　　2 、该课程的设计生动活泼，提供了大量案例和课堂练习，通过互动式教学，使学员充分参与到课程之中，增强对审核的体验。 </w:t>
      </w:r>
    </w:p>
    <w:p w:rsidR="008445DB" w:rsidRPr="008445DB" w:rsidRDefault="008445DB" w:rsidP="008445DB">
      <w:pPr>
        <w:jc w:val="left"/>
        <w:rPr>
          <w:rFonts w:ascii="仿宋_GB2312" w:eastAsia="仿宋_GB2312" w:hint="eastAsia"/>
          <w:color w:val="000000" w:themeColor="text1"/>
          <w:sz w:val="30"/>
          <w:szCs w:val="30"/>
        </w:rPr>
      </w:pPr>
      <w:r w:rsidRPr="008445DB">
        <w:rPr>
          <w:rStyle w:val="a4"/>
          <w:rFonts w:ascii="仿宋_GB2312" w:eastAsia="仿宋_GB2312" w:hint="eastAsia"/>
          <w:color w:val="000000" w:themeColor="text1"/>
          <w:sz w:val="30"/>
          <w:szCs w:val="30"/>
        </w:rPr>
        <w:t>[ 考评方式与获得证书 ]</w:t>
      </w:r>
      <w:r w:rsidRPr="008445DB">
        <w:rPr>
          <w:rFonts w:ascii="仿宋_GB2312" w:eastAsia="仿宋_GB2312" w:hint="eastAsia"/>
          <w:color w:val="000000" w:themeColor="text1"/>
          <w:sz w:val="30"/>
          <w:szCs w:val="30"/>
        </w:rPr>
        <w:t xml:space="preserve"> </w:t>
      </w:r>
      <w:r w:rsidRPr="008445DB">
        <w:rPr>
          <w:rFonts w:ascii="仿宋_GB2312" w:eastAsia="仿宋_GB2312" w:hint="eastAsia"/>
          <w:color w:val="000000" w:themeColor="text1"/>
          <w:sz w:val="30"/>
          <w:szCs w:val="30"/>
        </w:rPr>
        <w:br/>
      </w:r>
      <w:r w:rsidRPr="008445DB">
        <w:rPr>
          <w:rStyle w:val="a4"/>
          <w:rFonts w:ascii="仿宋_GB2312" w:eastAsia="仿宋_GB2312" w:hint="eastAsia"/>
          <w:color w:val="000000" w:themeColor="text1"/>
          <w:sz w:val="30"/>
          <w:szCs w:val="30"/>
        </w:rPr>
        <w:t xml:space="preserve">　　 </w:t>
      </w:r>
      <w:r w:rsidRPr="008445DB">
        <w:rPr>
          <w:rFonts w:ascii="仿宋_GB2312" w:eastAsia="仿宋_GB2312" w:hint="eastAsia"/>
          <w:color w:val="000000" w:themeColor="text1"/>
          <w:sz w:val="30"/>
          <w:szCs w:val="30"/>
        </w:rPr>
        <w:t xml:space="preserve">培训课程结束后进行笔试。笔试与课堂评价均合格者由 CQC 颁发全国通用的 “ 环境管理体系内部审核员培训合格证书 ” 。书面考试不合格者可在一年内参加一次补考，补考不合格者颁发结业证书。 </w:t>
      </w:r>
    </w:p>
    <w:p w:rsidR="008445DB" w:rsidRPr="008445DB" w:rsidRDefault="008445DB" w:rsidP="008445DB">
      <w:pPr>
        <w:jc w:val="left"/>
        <w:rPr>
          <w:rFonts w:ascii="仿宋_GB2312" w:eastAsia="仿宋_GB2312" w:hint="eastAsia"/>
          <w:color w:val="000000" w:themeColor="text1"/>
          <w:sz w:val="30"/>
          <w:szCs w:val="30"/>
        </w:rPr>
      </w:pPr>
    </w:p>
    <w:sectPr w:rsidR="008445DB" w:rsidRPr="008445DB" w:rsidSect="00F71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DB"/>
    <w:rsid w:val="000A5862"/>
    <w:rsid w:val="00100C7A"/>
    <w:rsid w:val="0025360B"/>
    <w:rsid w:val="002C4C22"/>
    <w:rsid w:val="002F2473"/>
    <w:rsid w:val="00322F3D"/>
    <w:rsid w:val="00700FEB"/>
    <w:rsid w:val="007C0C5A"/>
    <w:rsid w:val="007D443B"/>
    <w:rsid w:val="00803E33"/>
    <w:rsid w:val="008445DB"/>
    <w:rsid w:val="00BC14D5"/>
    <w:rsid w:val="00C32950"/>
    <w:rsid w:val="00D64A79"/>
    <w:rsid w:val="00E1445F"/>
    <w:rsid w:val="00F71E1D"/>
    <w:rsid w:val="00FB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5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45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5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4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崔玉峰</dc:creator>
  <cp:lastModifiedBy>崔玉峰</cp:lastModifiedBy>
  <cp:revision>1</cp:revision>
  <dcterms:created xsi:type="dcterms:W3CDTF">2016-05-26T03:19:00Z</dcterms:created>
  <dcterms:modified xsi:type="dcterms:W3CDTF">2016-05-26T03:21:00Z</dcterms:modified>
</cp:coreProperties>
</file>